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95" w:rsidRPr="001841FA" w:rsidRDefault="00813ABE" w:rsidP="001841FA">
      <w:pPr>
        <w:rPr>
          <w:rFonts w:ascii="Arial" w:hAnsi="Arial"/>
          <w:b/>
          <w:bCs/>
          <w:sz w:val="36"/>
          <w:szCs w:val="36"/>
        </w:rPr>
      </w:pPr>
      <w:r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F739AF" wp14:editId="616C8FD7">
                <wp:simplePos x="0" y="0"/>
                <wp:positionH relativeFrom="column">
                  <wp:posOffset>5152390</wp:posOffset>
                </wp:positionH>
                <wp:positionV relativeFrom="paragraph">
                  <wp:posOffset>3300095</wp:posOffset>
                </wp:positionV>
                <wp:extent cx="2392045" cy="435610"/>
                <wp:effectExtent l="0" t="0" r="27305" b="2159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356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D95" w:rsidRPr="00F523DE" w:rsidRDefault="00A02D95" w:rsidP="00A02D9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05.7pt;margin-top:259.85pt;width:188.35pt;height:3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9kRQIAAIUEAAAOAAAAZHJzL2Uyb0RvYy54bWysVNuO0zAQfUfiHyy/06TZtruNmq6WLkVI&#10;y0Va+ADXdhoL2xNst0n5esZOWgqIF8RLZI/tM2fOmcnqvjeaHKXzCmxFp5OcEmk5CGX3Ff3yefvq&#10;jhIfmBVMg5UVPUlP79cvX6y6tpQFNKCFdARBrC+7tqJNCG2ZZZ430jA/gVZaPKzBGRZw6/aZcKxD&#10;dKOzIs8XWQdOtA649B6jj8MhXSf8upY8fKxrLwPRFUVuIX1d+u7iN1uvWLl3rG0UH2mwf2BhmLKY&#10;9AL1yAIjB6f+gDKKO/BQhwkHk0FdKy5TDVjNNP+tmueGtTLVguL49iKT/3+w/MPxkyNKoHcFJZYZ&#10;9GhzYMIBEZIE2QcgRVSpa32Jl59bvB7619Dji1Sxb5+Af/XEwqZhdi8fnIOukUwgy2l8mV09HXB8&#10;BNl170FgNnYIkID62pkoIYpCEB3dOl0cQh6EY7C4WRb5bE4Jx7PZzXwxTRZmrDy/bp0PbyUYEhcV&#10;ddgBCZ0dn3yIbFh5vhKTedBKbJXWaeP2u4125MiwW7a3y8Vskd7qg0GuQxibLh/bBsPYXEP47hxG&#10;fD/ApFy/4GtLuoou58V8UO7vubfXcNfXjAo4L1qZiqaUI5Wo9xsrUjcHpvSwRi7ajgZEzQf1Q7/r&#10;R0N3IE5ohYNhLnCOcdGA+05JhzNRUf/twJykRL+zaOdyOpvFIUqb2fy2wI27PtldnzDLEaqigZJh&#10;uQlp8KLSFh7Q9lolR2J/DExGrtjrSbxxLuMwXe/TrZ9/j/UPAAAA//8DAFBLAwQUAAYACAAAACEA&#10;6fzSReEAAAAMAQAADwAAAGRycy9kb3ducmV2LnhtbEyPPU/DMBCGdyT+g3VILIg65qsmxKkA0aEb&#10;acrA5sZHEhGfo9h1w7/HnWC8u0fvPW+xmu3AIk6+d6RALDJgSI0zPbUKdvX6WgLzQZPRgyNU8IMe&#10;VuX5WaFz445UYdyGlqUQ8rlW0IUw5pz7pkOr/cKNSOn25SarQxqnlptJH1O4HfhNlj1wq3tKHzo9&#10;4muHzff2YBXoOu6qOjZvV2NFcVq+fHy+b9ZKXV7Mz0/AAs7hD4aTflKHMjnt3YGMZ4MCKcRdQhXc&#10;i8clsBMhpBTA9mkl5S3wsuD/S5S/AAAA//8DAFBLAQItABQABgAIAAAAIQC2gziS/gAAAOEBAAAT&#10;AAAAAAAAAAAAAAAAAAAAAABbQ29udGVudF9UeXBlc10ueG1sUEsBAi0AFAAGAAgAAAAhADj9If/W&#10;AAAAlAEAAAsAAAAAAAAAAAAAAAAALwEAAF9yZWxzLy5yZWxzUEsBAi0AFAAGAAgAAAAhAJB672RF&#10;AgAAhQQAAA4AAAAAAAAAAAAAAAAALgIAAGRycy9lMm9Eb2MueG1sUEsBAi0AFAAGAAgAAAAhAOn8&#10;0kXhAAAADAEAAA8AAAAAAAAAAAAAAAAAnwQAAGRycy9kb3ducmV2LnhtbFBLBQYAAAAABAAEAPMA&#10;AACtBQAAAAA=&#10;" fillcolor="#fdeada" strokecolor="red">
                <v:textbox>
                  <w:txbxContent>
                    <w:p w:rsidR="00A02D95" w:rsidRPr="00F523DE" w:rsidRDefault="00A02D95" w:rsidP="00A02D95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</w:txbxContent>
                </v:textbox>
              </v:shape>
            </w:pict>
          </mc:Fallback>
        </mc:AlternateContent>
      </w:r>
      <w:r w:rsidR="00A02D95" w:rsidRPr="00F523DE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64F4BA" wp14:editId="510D36AC">
                <wp:simplePos x="0" y="0"/>
                <wp:positionH relativeFrom="column">
                  <wp:posOffset>4370705</wp:posOffset>
                </wp:positionH>
                <wp:positionV relativeFrom="paragraph">
                  <wp:posOffset>2839563</wp:posOffset>
                </wp:positionV>
                <wp:extent cx="4047490" cy="457200"/>
                <wp:effectExtent l="0" t="0" r="10160" b="1905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7490" cy="45720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D95" w:rsidRPr="00F523DE" w:rsidRDefault="00A02D95" w:rsidP="00A02D9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ESCUELA PARA PADRES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44.15pt;margin-top:223.6pt;width:318.7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h7gRwIAAIwEAAAOAAAAZHJzL2Uyb0RvYy54bWysVNuO2yAQfa/Uf0C8N3YiZy/WOqsk21SV&#10;thdp2w8ggGNUYFwgsdOv7wDJNtuqL1VfLJhhzsycM+O7+9FocpDOK7ANnU5KSqTlIJTdNfTrl82b&#10;G0p8YFYwDVY29Cg9vV+8fnU39LWcQQdaSEcQxPp66BvahdDXReF5Jw3zE+ilRWcLzrCAV7crhGMD&#10;ohtdzMryqhjAid4Bl96j9SE76SLht63k4VPbehmIbijWFtLXpe82fovFHat3jvWd4qcy2D9UYZiy&#10;mPQZ6oEFRvZO/QFlFHfgoQ0TDqaAtlVcph6wm2n5WzdPHetl6gXJ8f0zTf7/wfKPh8+OKIHaIT2W&#10;GdRovWfCARGSBDkGILPI0tD7Gh8/9fg8jCsYMSJ17PtH4N88sbDumN3JpXMwdJIJrHIaI4uL0Izj&#10;I8h2+AACs7F9gAQ0ts5ECpEUguhYzvFZIayDcDRWZXVd3aKLo6+aX+MIpBSsPkf3zod3EgyJh4Y6&#10;nICEzg6PPsRqWH1+EpN50EpslNbp4nbbtXbkwHBaqtVyvb5KsXpvsNZsxow5J6vRjMOVzTdnM+L7&#10;DJNyvcDXlgwNvZ3P5pm5v+Yuy1W5OXf2AsKogPuilWloSnma4Mj3WyvSNAemdD5jLdqeBIicZ/bD&#10;uB2z4mddtyCOqIiDvB64znjowP2gZMDVaKj/vmdOUqLfW1T1dlpVcZfSJYlAibv0bC89zHKEamig&#10;JB/XIe1fJNzCEtVvVRImjkmu5FQyjnzi8LSecacu7+nVr5/I4icAAAD//wMAUEsDBBQABgAIAAAA&#10;IQCgPynT4wAAAAwBAAAPAAAAZHJzL2Rvd25yZXYueG1sTI/LTsMwEEX3SPyDNUjsqBP3lYZMKoTE&#10;AqEuaCLW09gkaWM7it0m9OtxV7Ac3aN7z2TbSXfsogbXWoMQzyJgylRWtqZGKIu3pwSY82QkddYo&#10;hB/lYJvf32WUSjuaT3XZ+5qFEuNSQmi871POXdUoTW5me2VC9m0HTT6cQ83lQGMo1x0XUbTimloT&#10;Fhrq1WujqtP+rBGu75vd7iPR8XikY3Gl4vRVihLx8WF6eQbm1eT/YLjpB3XIg9PBno10rENYJck8&#10;oAiLxVoAuxFzsVwDOyAs440Anmf8/xP5LwAAAP//AwBQSwECLQAUAAYACAAAACEAtoM4kv4AAADh&#10;AQAAEwAAAAAAAAAAAAAAAAAAAAAAW0NvbnRlbnRfVHlwZXNdLnhtbFBLAQItABQABgAIAAAAIQA4&#10;/SH/1gAAAJQBAAALAAAAAAAAAAAAAAAAAC8BAABfcmVscy8ucmVsc1BLAQItABQABgAIAAAAIQCF&#10;Wh7gRwIAAIwEAAAOAAAAAAAAAAAAAAAAAC4CAABkcnMvZTJvRG9jLnhtbFBLAQItABQABgAIAAAA&#10;IQCgPynT4wAAAAwBAAAPAAAAAAAAAAAAAAAAAKEEAABkcnMvZG93bnJldi54bWxQSwUGAAAAAAQA&#10;BADzAAAAsQUAAAAA&#10;" fillcolor="#dbeef4" strokecolor="#00b0f0">
                <v:textbox>
                  <w:txbxContent>
                    <w:p w:rsidR="00A02D95" w:rsidRPr="00F523DE" w:rsidRDefault="00A02D95" w:rsidP="00A02D95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 xml:space="preserve">PROYECTO: </w:t>
                      </w:r>
                      <w:r>
                        <w:rPr>
                          <w:sz w:val="36"/>
                          <w:szCs w:val="36"/>
                        </w:rPr>
                        <w:t>ESCUELA PARA PADRES</w:t>
                      </w:r>
                    </w:p>
                  </w:txbxContent>
                </v:textbox>
              </v:shape>
            </w:pict>
          </mc:Fallback>
        </mc:AlternateContent>
      </w:r>
      <w:r w:rsidR="0058796B" w:rsidRPr="00A54C00">
        <w:rPr>
          <w:rFonts w:ascii="Arial" w:hAnsi="Arial"/>
        </w:rPr>
        <w:t xml:space="preserve">               </w:t>
      </w:r>
      <w:r w:rsidR="0058796B" w:rsidRPr="00A54C00">
        <w:rPr>
          <w:rFonts w:ascii="Arial" w:hAnsi="Arial"/>
          <w:noProof/>
          <w:sz w:val="18"/>
          <w:szCs w:val="18"/>
          <w:lang w:eastAsia="es-MX"/>
        </w:rPr>
        <w:t xml:space="preserve"> </w:t>
      </w:r>
      <w:r w:rsidR="00A02D95" w:rsidRPr="007A0BA1"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63A73" wp14:editId="1C7D1184">
                <wp:simplePos x="0" y="0"/>
                <wp:positionH relativeFrom="column">
                  <wp:posOffset>4478184</wp:posOffset>
                </wp:positionH>
                <wp:positionV relativeFrom="paragraph">
                  <wp:posOffset>2450593</wp:posOffset>
                </wp:positionV>
                <wp:extent cx="3533304" cy="1403985"/>
                <wp:effectExtent l="0" t="0" r="10160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304" cy="1403985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D95" w:rsidRPr="00466C48" w:rsidRDefault="00A02D95" w:rsidP="00A02D95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66C48">
                              <w:rPr>
                                <w:sz w:val="36"/>
                                <w:szCs w:val="36"/>
                              </w:rPr>
                              <w:t>PREPARATORIA OFICIAL No. 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52.6pt;margin-top:192.95pt;width:278.2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QQNUgIAAMUEAAAOAAAAZHJzL2Uyb0RvYy54bWysVNuO0zAQfUfiHyy/06Rt2t1Gm65KlyKk&#10;5SItfIBrO42F4zG222T5+h07bSks8IB4sey5nLmcGd/c9q0mB+m8AlPR8SinRBoOQpldRb983ry6&#10;psQHZgTTYGRFH6Wnt8uXL246W8oJNKCFdARBjC87W9EmBFtmmeeNbJkfgZUGlTW4lgV8ul0mHOsQ&#10;vdXZJM/nWQdOWAdceo/Su0FJlwm/riUPH+vay0B0RTG3kE6Xzm08s+UNK3eO2UbxYxrsH7JomTIY&#10;9Ax1xwIje6eeQbWKO/BQhxGHNoO6VlymGrCacf5LNQ8NszLVgs3x9twm//9g+YfDJ0eUqCgSZViL&#10;FK33TDggQpIg+wBkEpvUWV+i7YNF69C/hh7JTgV7ew/8qycG1g0zO7lyDrpGMoFJjqNnduE64PgI&#10;su3eg8BobB8gAfW1a2MHsScE0ZGsxzNBmAfhKJzOptNpXlDCUTcu8uniepZisPLkbp0PbyW0JF4q&#10;6nACEjw73PsQ02HlySRG86CV2Cit08PttmvtyIHhtFzn82I1Sb5632KygxiHLj+ODYpxuE7WRzHi&#10;+wEmxfoJXxvSVXQxm8yG1v0x9uZqMS/mz2LPfx+7OIn/FrtVARdNqzZWdnJgZWTqjRFpDQJTergj&#10;kDZH6iJbA2+h3/ZpVM4TsQXxiFw6GPYK/wG8NOC+U9LhTlXUf9szJynR7wzOw2JcFHEJ06OYXU3w&#10;4S4120sNMxyhKhooGa7rkBY3MWVXODcblRiNAzZkckwZdyU1/7jXcRkv38nqx++zfAIAAP//AwBQ&#10;SwMEFAAGAAgAAAAhACjdyI/iAAAADAEAAA8AAABkcnMvZG93bnJldi54bWxMj1FLwzAUhd8F/0O4&#10;gm8uWWTdrL0dmyDIXmRVBN+y5tpmNklpsrX+e7Mnfbycj3O+W6wn27EzDcF4hzCfCWDkaq+NaxDe&#10;357vVsBCVE6rzjtC+KEA6/L6qlC59qPb07mKDUslLuQKoY2xzzkPdUtWhZnvyaXsyw9WxXQODdeD&#10;GlO57bgUIuNWGZcWWtXTU0v1d3WyCLuwrY7NNH5Om/FlZ7by49UcJeLtzbR5BBZpin8wXPSTOpTJ&#10;6eBPTgfWISzFQiYU4X61eAB2IWQ2z4AdEDKxFMDLgv9/ovwFAAD//wMAUEsBAi0AFAAGAAgAAAAh&#10;ALaDOJL+AAAA4QEAABMAAAAAAAAAAAAAAAAAAAAAAFtDb250ZW50X1R5cGVzXS54bWxQSwECLQAU&#10;AAYACAAAACEAOP0h/9YAAACUAQAACwAAAAAAAAAAAAAAAAAvAQAAX3JlbHMvLnJlbHNQSwECLQAU&#10;AAYACAAAACEAbOEEDVICAADFBAAADgAAAAAAAAAAAAAAAAAuAgAAZHJzL2Uyb0RvYy54bWxQSwEC&#10;LQAUAAYACAAAACEAKN3Ij+IAAAAMAQAADwAAAAAAAAAAAAAAAACsBAAAZHJzL2Rvd25yZXYueG1s&#10;UEsFBgAAAAAEAAQA8wAAALsFAAAAAA==&#10;" fillcolor="#e6e0ec" strokecolor="#fac090">
                <v:textbox style="mso-fit-shape-to-text:t">
                  <w:txbxContent>
                    <w:p w:rsidR="00A02D95" w:rsidRPr="00466C48" w:rsidRDefault="00A02D95" w:rsidP="00A02D95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66C48">
                        <w:rPr>
                          <w:sz w:val="36"/>
                          <w:szCs w:val="36"/>
                        </w:rPr>
                        <w:t>PREPARATORIA OFICIAL No. 93</w:t>
                      </w:r>
                    </w:p>
                  </w:txbxContent>
                </v:textbox>
              </v:shape>
            </w:pict>
          </mc:Fallback>
        </mc:AlternateContent>
      </w:r>
      <w:r w:rsidR="00A02D95" w:rsidRPr="007A0BA1"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5B03A" wp14:editId="2C16482F">
                <wp:simplePos x="0" y="0"/>
                <wp:positionH relativeFrom="column">
                  <wp:posOffset>5464503</wp:posOffset>
                </wp:positionH>
                <wp:positionV relativeFrom="paragraph">
                  <wp:posOffset>570423</wp:posOffset>
                </wp:positionV>
                <wp:extent cx="2546985" cy="1674687"/>
                <wp:effectExtent l="0" t="0" r="24765" b="2095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6985" cy="1674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D95" w:rsidRDefault="00A02D95" w:rsidP="00A02D95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7925C0C9" wp14:editId="3861D136">
                                  <wp:extent cx="1982912" cy="1623317"/>
                                  <wp:effectExtent l="0" t="0" r="0" b="0"/>
                                  <wp:docPr id="4" name="Imagen 4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282" cy="1632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30.3pt;margin-top:44.9pt;width:200.55pt;height:13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9K2OQIAAGUEAAAOAAAAZHJzL2Uyb0RvYy54bWysVNtu2zAMfR+wfxD0vjjJcjXiFF26DAO6&#10;C9DtAxhJjoXJoicpsbOvLyWnaboBexjmB4EUqUPykPTqpqsNOyrnNdqCjwZDzpQVKLXdF/z7t+2b&#10;BWc+gJVg0KqCn5TnN+vXr1Ztk6sxVmikcoxArM/bpuBVCE2eZV5UqgY/wEZZMpboagikun0mHbSE&#10;XptsPBzOshadbBwK5T3d3vVGvk74ZalE+FKWXgVmCk65hXS6dO7ima1XkO8dNJUW5zTgH7KoQVsK&#10;eoG6gwDs4PQfULUWDj2WYSCwzrAstVCpBqpmNPytmocKGpVqIXJ8c6HJ/z9Y8fn41TEtC/52OOfM&#10;Qk1N2hxAOmRSsaC6gGwcaWobn5P3Q0P+oXuHHbU7leybexQ/PLO4qcDu1a1z2FYKJKU5ii+zq6c9&#10;jo8gu/YTSooGh4AJqCtdHTkkVhihU7tOlxZRHkzQ5Xg6mS0XU84E2Uaz+WS2mKcYkD89b5wPHxTW&#10;LAoFdzQDCR6O9z7EdCB/conRPBott9qYpLj9bmMcOwLNyzZ9Z/QXbsaytuDL6XjaM/AC4uQvCDSo&#10;ElvODPhAl3+DrHWgRTC6LvhiGL8YF/LI43srkxxAm16mEow9Exu57FkN3a7rWxnfRtJ3KE/EtMN+&#10;7mlPSajQ/eKspZkvuP95AKcowY+WurUcTSZxSZIymc7HpLhry+7aAlYQVMEDZ724CWmxYtoWb6mr&#10;pU58P2dyTplmObXhvHdxWa715PX8d1g/AgAA//8DAFBLAwQUAAYACAAAACEAPGCE594AAAALAQAA&#10;DwAAAGRycy9kb3ducmV2LnhtbEyPwU6DQBCG7ya+w2ZMvNmlJWCLLE1D7BET0Yu3hZ0CkZ0l7LbF&#10;t3d60ttM5ss/35/vFzuKC85+cKRgvYpAILXODNQp+Pw4Pm1B+KDJ6NERKvhBD/vi/i7XmXFXesdL&#10;HTrBIeQzraAPYcqk9G2PVvuVm5D4dnKz1YHXuZNm1lcOt6PcRFEqrR6IP/R6wrLH9rs+WwXHppwm&#10;/Va/flVx7JuEqgOWlVKPD8vhBUTAJfzBcNNndSjYqXFnMl6MCrZplDLKw44r3IBNun4G0SiIkzgB&#10;WeTyf4fiFwAA//8DAFBLAQItABQABgAIAAAAIQC2gziS/gAAAOEBAAATAAAAAAAAAAAAAAAAAAAA&#10;AABbQ29udGVudF9UeXBlc10ueG1sUEsBAi0AFAAGAAgAAAAhADj9If/WAAAAlAEAAAsAAAAAAAAA&#10;AAAAAAAALwEAAF9yZWxzLy5yZWxzUEsBAi0AFAAGAAgAAAAhALc/0rY5AgAAZQQAAA4AAAAAAAAA&#10;AAAAAAAALgIAAGRycy9lMm9Eb2MueG1sUEsBAi0AFAAGAAgAAAAhADxghOfeAAAACwEAAA8AAAAA&#10;AAAAAAAAAAAAkwQAAGRycy9kb3ducmV2LnhtbFBLBQYAAAAABAAEAPMAAACeBQAAAAA=&#10;" strokecolor="window">
                <v:textbox>
                  <w:txbxContent>
                    <w:p w:rsidR="00A02D95" w:rsidRDefault="00A02D95" w:rsidP="00A02D95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7925C0C9" wp14:editId="3861D136">
                            <wp:extent cx="1982912" cy="1623317"/>
                            <wp:effectExtent l="0" t="0" r="0" b="0"/>
                            <wp:docPr id="4" name="Imagen 4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282" cy="1632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02D95" w:rsidRPr="008C0E48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DC05DE" wp14:editId="2CDA0AD6">
                <wp:simplePos x="0" y="0"/>
                <wp:positionH relativeFrom="column">
                  <wp:posOffset>5571490</wp:posOffset>
                </wp:positionH>
                <wp:positionV relativeFrom="paragraph">
                  <wp:posOffset>4948555</wp:posOffset>
                </wp:positionV>
                <wp:extent cx="2317750" cy="478155"/>
                <wp:effectExtent l="0" t="0" r="25400" b="1714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7815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D95" w:rsidRPr="008C0E48" w:rsidRDefault="00A02D95" w:rsidP="00A02D95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C0E48">
                              <w:rPr>
                                <w:sz w:val="40"/>
                                <w:szCs w:val="40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38.7pt;margin-top:389.65pt;width:182.5pt;height:3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nWSwIAAIwEAAAOAAAAZHJzL2Uyb0RvYy54bWysVNuO2jAQfa/Uf7D8XgJZUiAirBboVpW2&#10;F2nbDzC2Q6zantQ2JNuv37EDlG3Vl6ovkT3jOXNmzkyWt73R5CidV2ArOhmNKZGWg1B2X9FvX+/f&#10;zCnxgVnBNFhZ0Sfp6e3q9atl15Yyhwa0kI4giPVl11a0CaEts8zzRhrmR9BKi84anGEBr26fCcc6&#10;RDc6y8fjt1kHTrQOuPQerdvBSVcJv64lD5/r2stAdEWRW0hfl767+M1WS1buHWsbxU802D+wMExZ&#10;THqB2rLAyMGpP6CM4g481GHEwWRQ14rLVANWMxn/Vs1jw1qZasHm+PbSJv//YPmn4xdHlEDtbiix&#10;zKBGmwMTDoiQJMg+AMljl7rWl/j4scXnoV9DjxGpYt8+AP/uiYVNw+xe3jkHXSOZQJaTGJldhQ44&#10;PoLsuo8gMBs7BEhAfe1MbCE2hSA6qvV0UQh5EI7G/GYymxXo4uibzuaTokgpWHmObp0P7yUYEg8V&#10;dTgBCZ0dH3yIbFh5fhKTedBK3Cut08XtdxvtyJHhtCzW63WxSLH6YJDrYMahG5/GBs04XIN5fjYj&#10;vh9gUq4X+NqSDoGLvBg69/fc+XaMVQ50X0AYFXBftDIVTSlPVGK/31mBAawMTOnhjFy0PQkQez50&#10;P/S7Pik+Peu6A/GEijgY1gPXGQ8NuJ+UdLgaFfU/DsxJSvQHi6ouJtNp3KV0mRazHC/u2rO79jDL&#10;EaqigZLhuAlp/yJVC3eofq2SMHFMBiYnyjjyqYen9Yw7dX1Pr379RFbPAAAA//8DAFBLAwQUAAYA&#10;CAAAACEA3QRAOuEAAAAMAQAADwAAAGRycy9kb3ducmV2LnhtbEyPQU7DMBBF90jcwRokdtQhDXWb&#10;xqmgohLqAtSWA7jxkITE4yh20nB73BUsZ/7TnzfZZjItG7F3tSUJj7MIGFJhdU2lhM/T7mEJzHlF&#10;WrWWUMIPOtjktzeZSrW90AHHoy9ZKCGXKgmV913KuSsqNMrNbIcUsi/bG+XD2Jdc9+oSyk3L4yha&#10;cKNqChcq1eG2wqI5DkbCzr24/SsK8/Y+6uEw/2i2p+9Gyvu76XkNzOPk/2C46gd1yIPT2Q6kHWsl&#10;LIVIAipBiNUc2JWIkzisziF7ShbA84z/fyL/BQAA//8DAFBLAQItABQABgAIAAAAIQC2gziS/gAA&#10;AOEBAAATAAAAAAAAAAAAAAAAAAAAAABbQ29udGVudF9UeXBlc10ueG1sUEsBAi0AFAAGAAgAAAAh&#10;ADj9If/WAAAAlAEAAAsAAAAAAAAAAAAAAAAALwEAAF9yZWxzLy5yZWxzUEsBAi0AFAAGAAgAAAAh&#10;ADkOidZLAgAAjAQAAA4AAAAAAAAAAAAAAAAALgIAAGRycy9lMm9Eb2MueG1sUEsBAi0AFAAGAAgA&#10;AAAhAN0EQDrhAAAADAEAAA8AAAAAAAAAAAAAAAAApQQAAGRycy9kb3ducmV2LnhtbFBLBQYAAAAA&#10;BAAEAPMAAACzBQAAAAA=&#10;" fillcolor="#ebf1de" strokecolor="#92d050">
                <v:textbox>
                  <w:txbxContent>
                    <w:p w:rsidR="00A02D95" w:rsidRPr="008C0E48" w:rsidRDefault="00A02D95" w:rsidP="00A02D95">
                      <w:pPr>
                        <w:rPr>
                          <w:sz w:val="40"/>
                          <w:szCs w:val="40"/>
                        </w:rPr>
                      </w:pPr>
                      <w:r w:rsidRPr="008C0E48">
                        <w:rPr>
                          <w:sz w:val="40"/>
                          <w:szCs w:val="40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 w:rsidR="00A02D95" w:rsidRPr="005C0329">
        <w:rPr>
          <w:rFonts w:ascii="Arial" w:hAnsi="Arial"/>
          <w:sz w:val="28"/>
          <w:szCs w:val="28"/>
        </w:rPr>
        <w:t xml:space="preserve">   </w:t>
      </w:r>
      <w:r w:rsidR="00A02D95" w:rsidRPr="005C0329">
        <w:rPr>
          <w:rFonts w:ascii="Arial" w:hAnsi="Arial"/>
          <w:noProof/>
          <w:sz w:val="28"/>
          <w:szCs w:val="28"/>
          <w:lang w:eastAsia="es-MX"/>
        </w:rPr>
        <w:t xml:space="preserve">          </w:t>
      </w:r>
      <w:r w:rsidR="00A02D95">
        <w:rPr>
          <w:noProof/>
          <w:lang w:eastAsia="es-MX"/>
        </w:rPr>
        <w:drawing>
          <wp:inline distT="0" distB="0" distL="0" distR="0" wp14:anchorId="43DE90E1" wp14:editId="4C68D91C">
            <wp:extent cx="7898130" cy="5322928"/>
            <wp:effectExtent l="0" t="0" r="7620" b="0"/>
            <wp:docPr id="2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8130" cy="5322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02D95" w:rsidRDefault="00A02D95" w:rsidP="00E0281A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</w:pPr>
    </w:p>
    <w:p w:rsidR="0058796B" w:rsidRPr="00A54C00" w:rsidRDefault="0058796B" w:rsidP="00E0281A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</w:pPr>
      <w:r w:rsidRPr="00A54C00"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  <w:t>JUSTIFICACIÓN</w:t>
      </w:r>
    </w:p>
    <w:p w:rsidR="0070187E" w:rsidRPr="00A54C00" w:rsidRDefault="0070187E" w:rsidP="00E0281A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E01B8A" w:rsidRPr="00A54C00" w:rsidRDefault="00E01B8A" w:rsidP="00E0281A">
      <w:pPr>
        <w:spacing w:line="360" w:lineRule="auto"/>
        <w:jc w:val="both"/>
        <w:textAlignment w:val="baseline"/>
        <w:rPr>
          <w:rFonts w:ascii="Arial" w:eastAsia="+mn-ea" w:hAnsi="Arial"/>
          <w:kern w:val="24"/>
          <w:sz w:val="28"/>
          <w:szCs w:val="28"/>
          <w:lang w:val="es-ES_tradnl" w:eastAsia="es-MX"/>
        </w:rPr>
      </w:pP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Escuela para Padres es </w:t>
      </w:r>
      <w:r w:rsidR="00C8723D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un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espacio de apoyo para encarar las dificultades en las adicciones que enfrenta el padre de familia, brindándole orientación, información y asesoramiento.</w:t>
      </w:r>
    </w:p>
    <w:p w:rsidR="00E0281A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iCs/>
          <w:sz w:val="28"/>
          <w:szCs w:val="28"/>
          <w:lang w:eastAsia="en-US"/>
        </w:rPr>
      </w:pPr>
    </w:p>
    <w:p w:rsidR="00E01B8A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iCs/>
          <w:sz w:val="28"/>
          <w:szCs w:val="28"/>
          <w:lang w:eastAsia="en-US"/>
        </w:rPr>
      </w:pP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 xml:space="preserve">Una de las funciones más importantes de la </w:t>
      </w:r>
      <w:r w:rsidR="00C8723D" w:rsidRPr="00A54C00">
        <w:rPr>
          <w:rFonts w:ascii="Arial" w:eastAsiaTheme="minorHAnsi" w:hAnsi="Arial"/>
          <w:iCs/>
          <w:sz w:val="28"/>
          <w:szCs w:val="28"/>
          <w:lang w:eastAsia="en-US"/>
        </w:rPr>
        <w:t>escuela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 xml:space="preserve">, como primer agente socializador de los </w:t>
      </w:r>
      <w:r w:rsidR="00284745">
        <w:rPr>
          <w:rFonts w:ascii="Arial" w:eastAsiaTheme="minorHAnsi" w:hAnsi="Arial"/>
          <w:iCs/>
          <w:sz w:val="28"/>
          <w:szCs w:val="28"/>
          <w:lang w:eastAsia="en-US"/>
        </w:rPr>
        <w:t>adolescentes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 xml:space="preserve">, </w:t>
      </w:r>
      <w:r w:rsidR="00284745">
        <w:rPr>
          <w:rFonts w:ascii="Arial" w:eastAsiaTheme="minorHAnsi" w:hAnsi="Arial"/>
          <w:iCs/>
          <w:sz w:val="28"/>
          <w:szCs w:val="28"/>
          <w:lang w:eastAsia="en-US"/>
        </w:rPr>
        <w:t xml:space="preserve">es el desarrollo de competencias en 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>cono</w:t>
      </w:r>
      <w:r w:rsidR="00284745">
        <w:rPr>
          <w:rFonts w:ascii="Arial" w:eastAsiaTheme="minorHAnsi" w:hAnsi="Arial"/>
          <w:iCs/>
          <w:sz w:val="28"/>
          <w:szCs w:val="28"/>
          <w:lang w:eastAsia="en-US"/>
        </w:rPr>
        <w:t xml:space="preserve">cimientos, actitudes y valores. Sin embargo, 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 xml:space="preserve">la verdadera función educativa ha residido siempre en </w:t>
      </w:r>
      <w:r w:rsidR="00284745">
        <w:rPr>
          <w:rFonts w:ascii="Arial" w:eastAsiaTheme="minorHAnsi" w:hAnsi="Arial"/>
          <w:iCs/>
          <w:sz w:val="28"/>
          <w:szCs w:val="28"/>
          <w:lang w:eastAsia="en-US"/>
        </w:rPr>
        <w:t xml:space="preserve">la labor diaria de los padres, en los valores que </w:t>
      </w:r>
      <w:r w:rsidR="008C2FF8">
        <w:rPr>
          <w:rFonts w:ascii="Arial" w:eastAsiaTheme="minorHAnsi" w:hAnsi="Arial"/>
          <w:iCs/>
          <w:sz w:val="28"/>
          <w:szCs w:val="28"/>
          <w:lang w:eastAsia="en-US"/>
        </w:rPr>
        <w:t>se transmiten a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 xml:space="preserve"> los hijos en el se</w:t>
      </w:r>
      <w:r w:rsidR="00C8723D" w:rsidRPr="00A54C00">
        <w:rPr>
          <w:rFonts w:ascii="Arial" w:eastAsiaTheme="minorHAnsi" w:hAnsi="Arial"/>
          <w:iCs/>
          <w:sz w:val="28"/>
          <w:szCs w:val="28"/>
          <w:lang w:eastAsia="en-US"/>
        </w:rPr>
        <w:t>no de la familia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>.</w:t>
      </w:r>
    </w:p>
    <w:p w:rsidR="00E0281A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iCs/>
          <w:sz w:val="28"/>
          <w:szCs w:val="28"/>
          <w:lang w:eastAsia="en-US"/>
        </w:rPr>
      </w:pPr>
    </w:p>
    <w:p w:rsidR="0058796B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="+mn-ea" w:hAnsi="Arial"/>
          <w:kern w:val="24"/>
          <w:sz w:val="28"/>
          <w:szCs w:val="28"/>
          <w:lang w:val="es-ES_tradnl" w:eastAsia="es-MX"/>
        </w:rPr>
      </w:pP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>Es por eso, que e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l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p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resente proyecto es de carácter estratégico, dirigido a padres y madres de jóvenes que forman parte de la comunidad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escolar,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</w:t>
      </w:r>
      <w:r w:rsidR="002764C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está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diseñado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en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base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a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los principios y objeti</w:t>
      </w:r>
      <w:r w:rsidR="00284745">
        <w:rPr>
          <w:rFonts w:ascii="Arial" w:eastAsia="+mn-ea" w:hAnsi="Arial"/>
          <w:kern w:val="24"/>
          <w:sz w:val="28"/>
          <w:szCs w:val="28"/>
          <w:lang w:val="es-ES_tradnl" w:eastAsia="es-MX"/>
        </w:rPr>
        <w:t>vos que encaminan al logro de la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calidad de la educación, con contenidos sobre la idea de apoyar a l</w:t>
      </w:r>
      <w:r w:rsidR="008C2FF8">
        <w:rPr>
          <w:rFonts w:ascii="Arial" w:eastAsia="+mn-ea" w:hAnsi="Arial"/>
          <w:kern w:val="24"/>
          <w:sz w:val="28"/>
          <w:szCs w:val="28"/>
          <w:lang w:val="es-ES_tradnl" w:eastAsia="es-MX"/>
        </w:rPr>
        <w:t>as familias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en temáticas de importancia para adquirir elementos en asuntos relacionados </w:t>
      </w:r>
      <w:r w:rsidR="002764C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al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combate de las adicciones, violencia intrafamiliar, relaciones interpersonales y de comunicación. </w:t>
      </w:r>
    </w:p>
    <w:p w:rsidR="0058796B" w:rsidRPr="00A54C00" w:rsidRDefault="0058796B" w:rsidP="0058796B">
      <w:pPr>
        <w:rPr>
          <w:rFonts w:ascii="Arial" w:hAnsi="Arial"/>
        </w:rPr>
      </w:pPr>
    </w:p>
    <w:p w:rsidR="0058796B" w:rsidRPr="00A54C00" w:rsidRDefault="0058796B" w:rsidP="0058796B">
      <w:pPr>
        <w:rPr>
          <w:rFonts w:ascii="Arial" w:hAnsi="Arial"/>
        </w:rPr>
      </w:pPr>
    </w:p>
    <w:p w:rsidR="0058796B" w:rsidRPr="00A54C00" w:rsidRDefault="0058796B" w:rsidP="0058796B">
      <w:pPr>
        <w:rPr>
          <w:rFonts w:ascii="Arial" w:hAnsi="Arial"/>
          <w:sz w:val="28"/>
          <w:szCs w:val="28"/>
        </w:rPr>
      </w:pPr>
    </w:p>
    <w:p w:rsidR="00A54C00" w:rsidRPr="00A54C00" w:rsidRDefault="00A54C00" w:rsidP="0058796B">
      <w:pPr>
        <w:rPr>
          <w:rFonts w:ascii="Arial" w:hAnsi="Arial"/>
          <w:sz w:val="28"/>
          <w:szCs w:val="28"/>
        </w:rPr>
      </w:pPr>
    </w:p>
    <w:p w:rsidR="0058796B" w:rsidRPr="00A54C00" w:rsidRDefault="0058796B" w:rsidP="0058796B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A54C0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58796B" w:rsidRPr="00A54C00" w:rsidRDefault="0058796B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8C2FF8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>Atender las principales dudas e inquietudes de los padres de familia en relación a las adicciones en la adolescencia y las problemáticas que le rodean</w:t>
      </w:r>
      <w:r w:rsidR="00A54C00" w:rsidRPr="00A54C00">
        <w:rPr>
          <w:rFonts w:ascii="Arial" w:hAnsi="Arial"/>
          <w:sz w:val="28"/>
          <w:szCs w:val="28"/>
          <w:lang w:eastAsia="es-MX"/>
        </w:rPr>
        <w:t xml:space="preserve">. </w:t>
      </w:r>
    </w:p>
    <w:p w:rsid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A54C0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A54C00" w:rsidRP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4B5FD9" w:rsidP="00A54C00">
      <w:pPr>
        <w:numPr>
          <w:ilvl w:val="0"/>
          <w:numId w:val="28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>Informa</w:t>
      </w:r>
      <w:r w:rsidR="008C2FF8">
        <w:rPr>
          <w:rFonts w:ascii="Arial" w:hAnsi="Arial"/>
          <w:sz w:val="28"/>
          <w:szCs w:val="28"/>
          <w:lang w:eastAsia="es-MX"/>
        </w:rPr>
        <w:t xml:space="preserve">r a los padres de familia sobre </w:t>
      </w:r>
      <w:r w:rsidR="00A54C00" w:rsidRPr="00A54C00">
        <w:rPr>
          <w:rFonts w:ascii="Arial" w:hAnsi="Arial"/>
          <w:sz w:val="28"/>
          <w:szCs w:val="28"/>
          <w:lang w:eastAsia="es-MX"/>
        </w:rPr>
        <w:t xml:space="preserve">la prevención y atención </w:t>
      </w:r>
      <w:r w:rsidR="008C2FF8">
        <w:rPr>
          <w:rFonts w:ascii="Arial" w:hAnsi="Arial"/>
          <w:sz w:val="28"/>
          <w:szCs w:val="28"/>
          <w:lang w:eastAsia="es-MX"/>
        </w:rPr>
        <w:t>oportuna contra las adicciones en los adolescentes.</w:t>
      </w:r>
    </w:p>
    <w:p w:rsidR="00A54C00" w:rsidRPr="00A54C00" w:rsidRDefault="00A54C00" w:rsidP="00A54C00">
      <w:pPr>
        <w:numPr>
          <w:ilvl w:val="0"/>
          <w:numId w:val="28"/>
        </w:numPr>
        <w:spacing w:line="360" w:lineRule="auto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sz w:val="28"/>
          <w:szCs w:val="28"/>
          <w:lang w:eastAsia="es-MX"/>
        </w:rPr>
        <w:t xml:space="preserve">Coadyuvar al establecimiento de mejores canales de comunicación entre los padres de familia y sus </w:t>
      </w:r>
      <w:r w:rsidR="004B5FD9">
        <w:rPr>
          <w:rFonts w:ascii="Arial" w:hAnsi="Arial"/>
          <w:sz w:val="28"/>
          <w:szCs w:val="28"/>
          <w:lang w:eastAsia="es-MX"/>
        </w:rPr>
        <w:t>hijos.</w:t>
      </w:r>
    </w:p>
    <w:p w:rsidR="00A54C00" w:rsidRPr="00A54C00" w:rsidRDefault="00A54C00" w:rsidP="00A54C00">
      <w:pPr>
        <w:numPr>
          <w:ilvl w:val="0"/>
          <w:numId w:val="28"/>
        </w:numPr>
        <w:spacing w:line="360" w:lineRule="auto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sz w:val="28"/>
          <w:szCs w:val="28"/>
          <w:lang w:eastAsia="es-MX"/>
        </w:rPr>
        <w:t>Brindar información a los padres sobre las instituciones que pueden ayudarlos en la atención de problemas familiares,</w:t>
      </w:r>
      <w:r w:rsidR="004B5FD9">
        <w:rPr>
          <w:rFonts w:ascii="Arial" w:hAnsi="Arial"/>
          <w:sz w:val="28"/>
          <w:szCs w:val="28"/>
          <w:lang w:eastAsia="es-MX"/>
        </w:rPr>
        <w:t xml:space="preserve"> violencia, etc</w:t>
      </w:r>
      <w:r w:rsidRPr="00A54C00">
        <w:rPr>
          <w:rFonts w:ascii="Arial" w:hAnsi="Arial"/>
          <w:sz w:val="28"/>
          <w:szCs w:val="28"/>
          <w:lang w:eastAsia="es-MX"/>
        </w:rPr>
        <w:t xml:space="preserve">. </w:t>
      </w:r>
    </w:p>
    <w:p w:rsidR="0058796B" w:rsidRDefault="0058796B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B5FD9" w:rsidRDefault="004B5FD9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B5FD9" w:rsidRDefault="004B5FD9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8796B" w:rsidRPr="00A54C00" w:rsidRDefault="0058796B" w:rsidP="0058796B">
      <w:pPr>
        <w:spacing w:line="360" w:lineRule="auto"/>
        <w:contextualSpacing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b/>
          <w:sz w:val="28"/>
          <w:szCs w:val="28"/>
        </w:rPr>
        <w:lastRenderedPageBreak/>
        <w:t>ESTRATEGIAS Y LINEAS DE ACCIÓN</w:t>
      </w:r>
    </w:p>
    <w:tbl>
      <w:tblPr>
        <w:tblpPr w:leftFromText="141" w:rightFromText="141" w:bottomFromText="200" w:vertAnchor="text" w:horzAnchor="margin" w:tblpXSpec="center" w:tblpY="180"/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2115"/>
        <w:gridCol w:w="2090"/>
        <w:gridCol w:w="1604"/>
        <w:gridCol w:w="1562"/>
        <w:gridCol w:w="1417"/>
        <w:gridCol w:w="1560"/>
        <w:gridCol w:w="1556"/>
      </w:tblGrid>
      <w:tr w:rsidR="0058796B" w:rsidRPr="00A54C00" w:rsidTr="00A54C00">
        <w:trPr>
          <w:trHeight w:val="397"/>
          <w:tblHeader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PROYECTO: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lang w:eastAsia="es-MX"/>
              </w:rPr>
            </w:pPr>
            <w:r w:rsidRPr="00A54C00">
              <w:rPr>
                <w:rFonts w:ascii="Arial" w:hAnsi="Arial"/>
                <w:b/>
                <w:sz w:val="22"/>
                <w:szCs w:val="22"/>
                <w:lang w:eastAsia="es-MX"/>
              </w:rPr>
              <w:t>ESCUELA PARA PADRES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8796B" w:rsidRPr="00A54C00" w:rsidRDefault="0058796B" w:rsidP="00B8461E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</w:tr>
      <w:tr w:rsidR="0058796B" w:rsidRPr="00A54C00" w:rsidTr="00A54C00">
        <w:trPr>
          <w:trHeight w:val="948"/>
          <w:tblHeader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B8461E" w:rsidRPr="00A54C00" w:rsidTr="00FD4164">
        <w:trPr>
          <w:trHeight w:val="760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CATEGORIA: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Se expresa y se comunica.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COMPETENCIA: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D0598">
            <w:pPr>
              <w:spacing w:line="276" w:lineRule="auto"/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b/>
                <w:color w:val="000000"/>
                <w:kern w:val="24"/>
                <w:sz w:val="22"/>
                <w:szCs w:val="22"/>
                <w:lang w:eastAsia="es-MX"/>
              </w:rPr>
              <w:t xml:space="preserve">PRIMER </w:t>
            </w:r>
            <w:r w:rsidRPr="00090230">
              <w:rPr>
                <w:rFonts w:ascii="Arial" w:eastAsia="+mn-ea" w:hAnsi="Arial"/>
                <w:b/>
                <w:color w:val="000000"/>
                <w:kern w:val="24"/>
                <w:sz w:val="22"/>
                <w:szCs w:val="22"/>
                <w:lang w:eastAsia="es-MX"/>
              </w:rPr>
              <w:t>SEMESTRE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-</w:t>
            </w:r>
            <w:r w:rsidRPr="00897C0E">
              <w:rPr>
                <w:rFonts w:ascii="Arial" w:hAnsi="Arial"/>
                <w:lang w:eastAsia="es-MX"/>
              </w:rPr>
              <w:t>Familia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>-El significado de ser padres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>-</w:t>
            </w:r>
            <w:r w:rsidR="001F3A26" w:rsidRPr="00897C0E">
              <w:rPr>
                <w:rFonts w:ascii="Arial" w:hAnsi="Arial"/>
                <w:lang w:eastAsia="es-MX"/>
              </w:rPr>
              <w:t>Cómo</w:t>
            </w:r>
            <w:r w:rsidRPr="00897C0E">
              <w:rPr>
                <w:rFonts w:ascii="Arial" w:hAnsi="Arial"/>
                <w:lang w:eastAsia="es-MX"/>
              </w:rPr>
              <w:t xml:space="preserve"> proteger a la familia contra el uso de drogas</w:t>
            </w:r>
          </w:p>
          <w:p w:rsidR="00B8461E" w:rsidRPr="00090230" w:rsidRDefault="00897C0E" w:rsidP="00090230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 xml:space="preserve">-El consumo de drogas en México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Serán abordadas por los orientadores de acuerdo a la dinámica organizada en la planeación de cada grado.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Aplicando las estrategias que consideren necesarias para que los temas sean comprendidos por los padres o tutores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 xml:space="preserve">Cañón </w:t>
            </w: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 xml:space="preserve"> computadora</w:t>
            </w: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FD4164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90230">
              <w:rPr>
                <w:rFonts w:ascii="Arial" w:hAnsi="Arial" w:cs="Arial"/>
                <w:sz w:val="22"/>
                <w:szCs w:val="22"/>
                <w:lang w:eastAsia="en-US"/>
              </w:rPr>
              <w:t>Octubre</w:t>
            </w: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90230">
              <w:rPr>
                <w:rFonts w:ascii="Arial" w:hAnsi="Arial" w:cs="Arial"/>
                <w:sz w:val="22"/>
                <w:szCs w:val="22"/>
                <w:lang w:eastAsia="en-US"/>
              </w:rPr>
              <w:t>Diciembre</w:t>
            </w: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Fotografías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Lista de asistencia</w:t>
            </w: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pStyle w:val="NormalWeb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Mediación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Valores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Adicciones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Tutorías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Bullying</w:t>
            </w:r>
            <w:proofErr w:type="spellEnd"/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Todas las materias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rPr>
                <w:rFonts w:ascii="Arial" w:hAnsi="Arial"/>
                <w:lang w:eastAsia="es-MX"/>
              </w:rPr>
            </w:pPr>
          </w:p>
        </w:tc>
      </w:tr>
      <w:tr w:rsidR="00B8461E" w:rsidRPr="00A54C00" w:rsidTr="00FD4164">
        <w:trPr>
          <w:trHeight w:val="543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s-MX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  <w:r w:rsidRPr="00090230">
              <w:rPr>
                <w:rFonts w:ascii="Arial" w:eastAsia="+mn-ea" w:hAnsi="Arial"/>
                <w:b/>
                <w:kern w:val="24"/>
                <w:sz w:val="22"/>
                <w:szCs w:val="22"/>
                <w:lang w:eastAsia="es-MX"/>
              </w:rPr>
              <w:t>TERCER SEMESTRE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</w:rPr>
            </w:pPr>
            <w:r w:rsidRPr="00897C0E">
              <w:rPr>
                <w:rFonts w:ascii="Arial" w:hAnsi="Arial"/>
                <w:lang w:eastAsia="es-MX"/>
              </w:rPr>
              <w:t>-</w:t>
            </w:r>
            <w:r w:rsidRPr="00897C0E">
              <w:rPr>
                <w:rFonts w:ascii="Arial" w:hAnsi="Arial"/>
              </w:rPr>
              <w:t xml:space="preserve">Infancia, adolescencia </w:t>
            </w:r>
            <w:r w:rsidR="001F3A26" w:rsidRPr="00897C0E">
              <w:rPr>
                <w:rFonts w:ascii="Arial" w:hAnsi="Arial"/>
              </w:rPr>
              <w:t>y…</w:t>
            </w:r>
            <w:r w:rsidRPr="00897C0E">
              <w:rPr>
                <w:rFonts w:ascii="Arial" w:hAnsi="Arial"/>
              </w:rPr>
              <w:t xml:space="preserve"> ¿drogas?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</w:rPr>
            </w:pPr>
            <w:r w:rsidRPr="00897C0E">
              <w:rPr>
                <w:rFonts w:ascii="Arial" w:hAnsi="Arial"/>
              </w:rPr>
              <w:t>-¿Cuándo preocuparse?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>-Amores que matan</w:t>
            </w:r>
          </w:p>
          <w:p w:rsidR="00B8461E" w:rsidRPr="00090230" w:rsidRDefault="00897C0E" w:rsidP="002A0664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 xml:space="preserve">-Adiós enemigo 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090230" w:rsidRDefault="00B8461E" w:rsidP="002A0664">
            <w:pPr>
              <w:rPr>
                <w:rFonts w:ascii="Arial" w:hAnsi="Arial"/>
                <w:lang w:eastAsia="es-MX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s-MX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s-MX"/>
              </w:rPr>
            </w:pPr>
          </w:p>
        </w:tc>
      </w:tr>
    </w:tbl>
    <w:tbl>
      <w:tblPr>
        <w:tblStyle w:val="Tablaconcuadrcula"/>
        <w:tblW w:w="138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2126"/>
        <w:gridCol w:w="1984"/>
        <w:gridCol w:w="1701"/>
        <w:gridCol w:w="1560"/>
        <w:gridCol w:w="1417"/>
        <w:gridCol w:w="1559"/>
        <w:gridCol w:w="1560"/>
      </w:tblGrid>
      <w:tr w:rsidR="0058796B" w:rsidRPr="00A54C00" w:rsidTr="00B846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0E" w:rsidRDefault="00897C0E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CATEGORIA:</w:t>
            </w:r>
          </w:p>
          <w:p w:rsidR="0058796B" w:rsidRPr="00A54C00" w:rsidRDefault="0058796B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comunica.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090230" w:rsidRDefault="0058796B" w:rsidP="002A0664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  <w:t>SEXTO SEMESTRE</w:t>
            </w:r>
          </w:p>
          <w:p w:rsidR="00897C0E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>Manejo de emociones y estrés: una guía para ayudar a mi hijo</w:t>
            </w:r>
          </w:p>
          <w:p w:rsidR="00897C0E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Autoestima: de qué forma se le inculco a mi hijo </w:t>
            </w:r>
          </w:p>
          <w:p w:rsidR="00897C0E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>Aprender a tomar decisiones: el momento de la verdad</w:t>
            </w:r>
          </w:p>
          <w:p w:rsidR="0058796B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Los adolescentes y su relación con los demás: como entender sus amistades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0E" w:rsidRDefault="00897C0E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Serán abordadas por los orientadores de acuerdo a la dinámica organizada en la planeación de cada grado.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Aplicando las estrategias que consideren necesarias para que los temas sean comprendidos por los padres o tutores.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58796B" w:rsidRDefault="00B8461E" w:rsidP="00B8461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Cañón</w:t>
            </w: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Computadora</w:t>
            </w:r>
          </w:p>
          <w:p w:rsidR="00B8461E" w:rsidRPr="00B8461E" w:rsidRDefault="00B8461E" w:rsidP="00B8461E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B8461E" w:rsidRPr="00A54C00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Octubre</w:t>
            </w:r>
          </w:p>
          <w:p w:rsidR="00B8461E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B8461E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B8461E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B8461E" w:rsidP="00B8461E">
            <w:pPr>
              <w:pStyle w:val="Default"/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Diciembre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Lista de asistencia</w:t>
            </w: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B8461E" w:rsidP="002A0664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:rsidR="00496B62" w:rsidRPr="00A54C00" w:rsidRDefault="00496B62" w:rsidP="00DF6006">
      <w:pPr>
        <w:spacing w:line="360" w:lineRule="auto"/>
        <w:jc w:val="both"/>
        <w:textAlignment w:val="baseline"/>
        <w:rPr>
          <w:rFonts w:ascii="Arial" w:hAnsi="Arial"/>
          <w:lang w:eastAsia="es-MX"/>
        </w:rPr>
      </w:pPr>
    </w:p>
    <w:p w:rsidR="00324EC3" w:rsidRPr="00A54C00" w:rsidRDefault="00324EC3">
      <w:pPr>
        <w:rPr>
          <w:rFonts w:ascii="Arial" w:hAnsi="Arial"/>
        </w:rPr>
      </w:pPr>
    </w:p>
    <w:p w:rsidR="00324EC3" w:rsidRPr="00A54C00" w:rsidRDefault="00324EC3">
      <w:pPr>
        <w:rPr>
          <w:rFonts w:ascii="Arial" w:hAnsi="Arial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324EC3" w:rsidRPr="00897C0E" w:rsidRDefault="00324EC3" w:rsidP="00897C0E">
      <w:pPr>
        <w:jc w:val="center"/>
        <w:rPr>
          <w:rFonts w:ascii="Arial" w:hAnsi="Arial"/>
          <w:b/>
          <w:sz w:val="28"/>
          <w:szCs w:val="28"/>
        </w:rPr>
      </w:pPr>
      <w:r w:rsidRPr="00B8461E">
        <w:rPr>
          <w:rFonts w:ascii="Arial" w:hAnsi="Arial"/>
          <w:b/>
          <w:sz w:val="28"/>
          <w:szCs w:val="28"/>
        </w:rPr>
        <w:lastRenderedPageBreak/>
        <w:t>ESTRATEGIAS Y LINEAS DE ACCIÓN</w:t>
      </w:r>
    </w:p>
    <w:tbl>
      <w:tblPr>
        <w:tblpPr w:leftFromText="141" w:rightFromText="141" w:vertAnchor="text" w:horzAnchor="margin" w:tblpXSpec="center" w:tblpY="180"/>
        <w:tblW w:w="14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2259"/>
        <w:gridCol w:w="2091"/>
        <w:gridCol w:w="1745"/>
        <w:gridCol w:w="1560"/>
        <w:gridCol w:w="1417"/>
        <w:gridCol w:w="1843"/>
        <w:gridCol w:w="1417"/>
      </w:tblGrid>
      <w:tr w:rsidR="0024054E" w:rsidRPr="00A54C00" w:rsidTr="003E72C0">
        <w:trPr>
          <w:trHeight w:val="660"/>
          <w:tblHeader/>
        </w:trPr>
        <w:tc>
          <w:tcPr>
            <w:tcW w:w="21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714762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324EC3" w:rsidRPr="00B8461E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:</w:t>
            </w:r>
          </w:p>
        </w:tc>
        <w:tc>
          <w:tcPr>
            <w:tcW w:w="9072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DA4E48" w:rsidP="00DF6006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B8461E">
              <w:rPr>
                <w:rFonts w:ascii="Arial" w:hAnsi="Arial"/>
                <w:b/>
                <w:sz w:val="22"/>
                <w:szCs w:val="22"/>
                <w:lang w:eastAsia="es-MX"/>
              </w:rPr>
              <w:t>ESCUELA PARA PADRES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417" w:type="dxa"/>
            <w:shd w:val="clear" w:color="auto" w:fill="92D050"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24054E" w:rsidRPr="00B8461E" w:rsidRDefault="003E72C0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SEGUNDO</w:t>
            </w:r>
          </w:p>
        </w:tc>
      </w:tr>
      <w:tr w:rsidR="00B142A8" w:rsidRPr="00A54C00" w:rsidTr="003E72C0">
        <w:trPr>
          <w:trHeight w:val="948"/>
          <w:tblHeader/>
        </w:trPr>
        <w:tc>
          <w:tcPr>
            <w:tcW w:w="21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</w:p>
        </w:tc>
        <w:tc>
          <w:tcPr>
            <w:tcW w:w="22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</w:p>
        </w:tc>
        <w:tc>
          <w:tcPr>
            <w:tcW w:w="209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74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417" w:type="dxa"/>
            <w:shd w:val="clear" w:color="auto" w:fill="92D050"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B8461E" w:rsidRPr="00A54C00" w:rsidTr="003E72C0">
        <w:trPr>
          <w:trHeight w:val="760"/>
        </w:trPr>
        <w:tc>
          <w:tcPr>
            <w:tcW w:w="219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CATEGORIA: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comunica.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2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  <w:t>SEGUNDO SEMESTRE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>-Porqué se consumen las drogas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 xml:space="preserve">-El consumo de drogas y sus consecuencias 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</w:rPr>
            </w:pPr>
            <w:r w:rsidRPr="00B8461E">
              <w:rPr>
                <w:rFonts w:ascii="Arial" w:hAnsi="Arial"/>
                <w:lang w:eastAsia="es-MX"/>
              </w:rPr>
              <w:t>-</w:t>
            </w:r>
            <w:r w:rsidR="001F3A26" w:rsidRPr="00B8461E">
              <w:rPr>
                <w:rFonts w:ascii="Arial" w:hAnsi="Arial"/>
              </w:rPr>
              <w:t>Cómo</w:t>
            </w:r>
            <w:r w:rsidRPr="00B8461E">
              <w:rPr>
                <w:rFonts w:ascii="Arial" w:hAnsi="Arial"/>
              </w:rPr>
              <w:t xml:space="preserve"> prevenir el consumo de drogas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 xml:space="preserve">-Como atender el problema del consumo </w:t>
            </w:r>
          </w:p>
        </w:tc>
        <w:tc>
          <w:tcPr>
            <w:tcW w:w="2091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Serán abordadas por los orientadores de acuerdo a la dinámica organizada en la planeación de cada grado.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Aplicando las estrategias que consideren necesarias para que los temas sean comprendidos por los padres o tutores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</w:p>
        </w:tc>
        <w:tc>
          <w:tcPr>
            <w:tcW w:w="174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Cañón</w:t>
            </w: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Computadora</w:t>
            </w:r>
          </w:p>
          <w:p w:rsidR="00B8461E" w:rsidRPr="00B8461E" w:rsidRDefault="00B8461E" w:rsidP="00B8461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60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Marzo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Junio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B811B9">
            <w:pPr>
              <w:pStyle w:val="NormalWeb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F816AF">
            <w:pPr>
              <w:contextualSpacing/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Lista de asistencia</w:t>
            </w: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0A39A8">
            <w:pPr>
              <w:pStyle w:val="NormalWeb"/>
              <w:spacing w:after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740BF7">
            <w:pPr>
              <w:pStyle w:val="NormalWeb"/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proofErr w:type="spellStart"/>
            <w:r w:rsidRPr="00B8461E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F00EF6">
            <w:pPr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</w:p>
        </w:tc>
      </w:tr>
      <w:tr w:rsidR="00B8461E" w:rsidRPr="00A54C00" w:rsidTr="003E72C0">
        <w:trPr>
          <w:trHeight w:val="543"/>
        </w:trPr>
        <w:tc>
          <w:tcPr>
            <w:tcW w:w="219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8461E" w:rsidRPr="00A54C00" w:rsidRDefault="00B8461E" w:rsidP="00F01F1A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2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b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 </w:t>
            </w:r>
            <w:r w:rsidRPr="00B8461E">
              <w:rPr>
                <w:rFonts w:ascii="Arial" w:eastAsia="+mn-ea" w:hAnsi="Arial"/>
                <w:b/>
                <w:kern w:val="24"/>
                <w:lang w:eastAsia="es-MX"/>
              </w:rPr>
              <w:t>CUARTO SEMESTRE</w:t>
            </w: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>-Genero, sexo y drogas</w:t>
            </w: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 xml:space="preserve">-La familia </w:t>
            </w: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>-</w:t>
            </w:r>
            <w:r w:rsidRPr="00B8461E">
              <w:rPr>
                <w:rFonts w:ascii="Arial" w:hAnsi="Arial"/>
                <w:sz w:val="22"/>
                <w:szCs w:val="22"/>
                <w:lang w:eastAsia="es-MX"/>
              </w:rPr>
              <w:t xml:space="preserve">Familia, </w:t>
            </w:r>
            <w:r w:rsidR="001F3A26" w:rsidRPr="00B8461E">
              <w:rPr>
                <w:rFonts w:ascii="Arial" w:hAnsi="Arial"/>
                <w:sz w:val="22"/>
                <w:szCs w:val="22"/>
                <w:lang w:eastAsia="es-MX"/>
              </w:rPr>
              <w:t>género</w:t>
            </w:r>
            <w:r w:rsidRPr="00B8461E">
              <w:rPr>
                <w:rFonts w:ascii="Arial" w:hAnsi="Arial"/>
                <w:sz w:val="22"/>
                <w:szCs w:val="22"/>
                <w:lang w:eastAsia="es-MX"/>
              </w:rPr>
              <w:t xml:space="preserve"> y adicciones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sz w:val="22"/>
                <w:szCs w:val="22"/>
                <w:lang w:eastAsia="es-MX"/>
              </w:rPr>
              <w:t>-¿Qué le hace falta? ¿Qué le doy?</w:t>
            </w:r>
          </w:p>
        </w:tc>
        <w:tc>
          <w:tcPr>
            <w:tcW w:w="209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jc w:val="center"/>
              <w:rPr>
                <w:rFonts w:ascii="Arial" w:hAnsi="Arial"/>
              </w:rPr>
            </w:pPr>
          </w:p>
        </w:tc>
        <w:tc>
          <w:tcPr>
            <w:tcW w:w="174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65513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B8461E" w:rsidRPr="00A54C00" w:rsidRDefault="00B8461E" w:rsidP="00F01F1A">
            <w:pPr>
              <w:rPr>
                <w:rFonts w:ascii="Arial" w:hAnsi="Arial"/>
                <w:lang w:eastAsia="es-MX"/>
              </w:rPr>
            </w:pPr>
          </w:p>
        </w:tc>
      </w:tr>
    </w:tbl>
    <w:tbl>
      <w:tblPr>
        <w:tblStyle w:val="Tablaconcuadrcula"/>
        <w:tblW w:w="143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126"/>
        <w:gridCol w:w="1701"/>
        <w:gridCol w:w="1559"/>
        <w:gridCol w:w="1560"/>
        <w:gridCol w:w="1417"/>
        <w:gridCol w:w="1701"/>
      </w:tblGrid>
      <w:tr w:rsidR="00557E7F" w:rsidRPr="00A54C00" w:rsidTr="003E72C0">
        <w:tc>
          <w:tcPr>
            <w:tcW w:w="1985" w:type="dxa"/>
          </w:tcPr>
          <w:p w:rsidR="00557E7F" w:rsidRPr="003E72C0" w:rsidRDefault="00557E7F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lastRenderedPageBreak/>
              <w:t>CATEGORIA:</w:t>
            </w:r>
          </w:p>
          <w:p w:rsidR="00557E7F" w:rsidRPr="003E72C0" w:rsidRDefault="00557E7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comunica.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</w:t>
            </w:r>
            <w:r w:rsidR="00F816AF"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.</w:t>
            </w:r>
          </w:p>
        </w:tc>
        <w:tc>
          <w:tcPr>
            <w:tcW w:w="2268" w:type="dxa"/>
          </w:tcPr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</w:p>
          <w:p w:rsidR="00B8461E" w:rsidRPr="003E72C0" w:rsidRDefault="009C77CF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3E72C0"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  <w:t>SEX</w:t>
            </w:r>
            <w:r w:rsidR="00557E7F" w:rsidRPr="003E72C0"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  <w:t xml:space="preserve">TO </w:t>
            </w:r>
          </w:p>
          <w:p w:rsidR="00557E7F" w:rsidRPr="003E72C0" w:rsidRDefault="00557E7F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3E72C0"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  <w:t>SEMESTRE</w:t>
            </w:r>
          </w:p>
          <w:p w:rsidR="00F816AF" w:rsidRPr="003E72C0" w:rsidRDefault="00F816A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666A0F" w:rsidRPr="003E72C0" w:rsidRDefault="00666A0F" w:rsidP="00666A0F">
            <w:pPr>
              <w:jc w:val="both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hAnsi="Arial"/>
                <w:lang w:eastAsia="es-MX"/>
              </w:rPr>
              <w:t>-Porqué se consumen drogas</w:t>
            </w:r>
          </w:p>
          <w:p w:rsidR="00666A0F" w:rsidRPr="003E72C0" w:rsidRDefault="00666A0F" w:rsidP="00666A0F">
            <w:pPr>
              <w:jc w:val="both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hAnsi="Arial"/>
                <w:lang w:eastAsia="es-MX"/>
              </w:rPr>
              <w:t>-El consumo de drogas y sus consecuencias</w:t>
            </w:r>
          </w:p>
          <w:p w:rsidR="00666A0F" w:rsidRPr="003E72C0" w:rsidRDefault="00666A0F" w:rsidP="00666A0F">
            <w:pPr>
              <w:jc w:val="both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hAnsi="Arial"/>
                <w:lang w:eastAsia="es-MX"/>
              </w:rPr>
              <w:t>-</w:t>
            </w:r>
            <w:r w:rsidR="001F3A26" w:rsidRPr="003E72C0">
              <w:rPr>
                <w:rFonts w:ascii="Arial" w:hAnsi="Arial"/>
                <w:lang w:eastAsia="es-MX"/>
              </w:rPr>
              <w:t>Cómo</w:t>
            </w:r>
            <w:r w:rsidRPr="003E72C0">
              <w:rPr>
                <w:rFonts w:ascii="Arial" w:hAnsi="Arial"/>
                <w:lang w:eastAsia="es-MX"/>
              </w:rPr>
              <w:t xml:space="preserve"> prevenir el consumo de drogas</w:t>
            </w:r>
          </w:p>
          <w:p w:rsidR="00666A0F" w:rsidRPr="003E72C0" w:rsidRDefault="00666A0F" w:rsidP="00666A0F">
            <w:pPr>
              <w:jc w:val="both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hAnsi="Arial"/>
                <w:lang w:eastAsia="es-MX"/>
              </w:rPr>
              <w:t>-Como atender el problema del consumo</w:t>
            </w:r>
          </w:p>
          <w:p w:rsidR="00557E7F" w:rsidRPr="003E72C0" w:rsidRDefault="00557E7F" w:rsidP="00F816AF">
            <w:pPr>
              <w:contextualSpacing/>
              <w:rPr>
                <w:rFonts w:ascii="Arial" w:hAnsi="Arial"/>
              </w:rPr>
            </w:pPr>
          </w:p>
        </w:tc>
        <w:tc>
          <w:tcPr>
            <w:tcW w:w="2126" w:type="dxa"/>
          </w:tcPr>
          <w:p w:rsidR="00557E7F" w:rsidRPr="003E72C0" w:rsidRDefault="00557E7F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Serán abordadas por los orientadores de acuerdo a la dinámica organizada en la planeación de cada grado.</w:t>
            </w:r>
          </w:p>
          <w:p w:rsidR="00557E7F" w:rsidRPr="003E72C0" w:rsidRDefault="00557E7F" w:rsidP="00F816AF">
            <w:pPr>
              <w:jc w:val="center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Aplicando las estrategias que consideren necesarias para que los temas sean comprendidos por los padres o tutores</w:t>
            </w:r>
            <w:r w:rsidR="00DE3BD5"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.</w:t>
            </w:r>
          </w:p>
        </w:tc>
        <w:tc>
          <w:tcPr>
            <w:tcW w:w="1701" w:type="dxa"/>
          </w:tcPr>
          <w:p w:rsidR="00557E7F" w:rsidRPr="003E72C0" w:rsidRDefault="00557E7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Cañón </w:t>
            </w: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57E7F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C</w:t>
            </w:r>
            <w:r w:rsidR="00DF6006"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omputadora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</w:rPr>
            </w:pPr>
          </w:p>
        </w:tc>
        <w:tc>
          <w:tcPr>
            <w:tcW w:w="1559" w:type="dxa"/>
          </w:tcPr>
          <w:p w:rsidR="00557E7F" w:rsidRPr="003E72C0" w:rsidRDefault="00557E7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557E7F" w:rsidRPr="003E72C0" w:rsidRDefault="00EA5560" w:rsidP="00DF6006">
            <w:pPr>
              <w:jc w:val="center"/>
              <w:rPr>
                <w:rFonts w:ascii="Arial" w:hAnsi="Arial"/>
              </w:rPr>
            </w:pPr>
            <w:r w:rsidRPr="003E72C0">
              <w:rPr>
                <w:rFonts w:ascii="Arial" w:hAnsi="Arial"/>
              </w:rPr>
              <w:t>Marzo</w:t>
            </w:r>
          </w:p>
          <w:p w:rsidR="00EA5560" w:rsidRPr="003E72C0" w:rsidRDefault="00EA5560" w:rsidP="00DF6006">
            <w:pPr>
              <w:jc w:val="center"/>
              <w:rPr>
                <w:rFonts w:ascii="Arial" w:hAnsi="Arial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hAnsi="Arial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hAnsi="Arial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hAnsi="Arial"/>
              </w:rPr>
            </w:pPr>
            <w:r w:rsidRPr="003E72C0">
              <w:rPr>
                <w:rFonts w:ascii="Arial" w:hAnsi="Arial"/>
              </w:rPr>
              <w:t>Junio</w:t>
            </w:r>
          </w:p>
        </w:tc>
        <w:tc>
          <w:tcPr>
            <w:tcW w:w="1560" w:type="dxa"/>
          </w:tcPr>
          <w:p w:rsidR="00557E7F" w:rsidRPr="003E72C0" w:rsidRDefault="00557E7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F816AF" w:rsidRPr="003E72C0" w:rsidRDefault="00F816AF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</w:p>
          <w:p w:rsidR="00F816AF" w:rsidRPr="003E72C0" w:rsidRDefault="00F816AF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</w:p>
          <w:p w:rsidR="00EA5560" w:rsidRPr="003E72C0" w:rsidRDefault="00EA5560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</w:p>
          <w:p w:rsidR="00557E7F" w:rsidRPr="003E72C0" w:rsidRDefault="00557E7F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Lista de asistencia</w:t>
            </w:r>
          </w:p>
          <w:p w:rsidR="00557E7F" w:rsidRPr="003E72C0" w:rsidRDefault="00557E7F" w:rsidP="00DF6006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557E7F" w:rsidRPr="003E72C0" w:rsidRDefault="00557E7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</w:rPr>
            </w:pPr>
            <w:r w:rsidRPr="003E72C0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</w:rPr>
            </w:pPr>
            <w:r w:rsidRPr="003E72C0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</w:rPr>
            </w:pPr>
            <w:r w:rsidRPr="003E72C0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3E72C0"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DE3BD5" w:rsidRPr="003E72C0" w:rsidRDefault="00DE3BD5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E3BD5" w:rsidRPr="003E72C0" w:rsidRDefault="00DE3BD5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E3BD5" w:rsidRPr="003E72C0" w:rsidRDefault="00EA5560" w:rsidP="00EA5560">
            <w:pPr>
              <w:jc w:val="center"/>
              <w:rPr>
                <w:rFonts w:ascii="Arial" w:hAnsi="Arial"/>
              </w:rPr>
            </w:pPr>
            <w:proofErr w:type="spellStart"/>
            <w:r w:rsidRPr="003E72C0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701" w:type="dxa"/>
          </w:tcPr>
          <w:p w:rsidR="00557E7F" w:rsidRPr="003E72C0" w:rsidRDefault="00557E7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</w:tc>
      </w:tr>
    </w:tbl>
    <w:p w:rsidR="00324EC3" w:rsidRDefault="00324EC3" w:rsidP="00324EC3">
      <w:pPr>
        <w:pStyle w:val="Default"/>
        <w:jc w:val="center"/>
        <w:rPr>
          <w:sz w:val="32"/>
          <w:szCs w:val="32"/>
        </w:rPr>
      </w:pPr>
    </w:p>
    <w:p w:rsidR="00EA5560" w:rsidRDefault="00EA5560" w:rsidP="00324EC3">
      <w:pPr>
        <w:pStyle w:val="Default"/>
        <w:jc w:val="center"/>
        <w:rPr>
          <w:sz w:val="32"/>
          <w:szCs w:val="32"/>
        </w:rPr>
      </w:pPr>
    </w:p>
    <w:p w:rsidR="00EA5560" w:rsidRDefault="00EA5560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EA5560" w:rsidRPr="00A54C00" w:rsidRDefault="00EA5560" w:rsidP="00324EC3">
      <w:pPr>
        <w:pStyle w:val="Default"/>
        <w:jc w:val="center"/>
        <w:rPr>
          <w:sz w:val="32"/>
          <w:szCs w:val="32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r w:rsidRPr="00A54C00">
        <w:rPr>
          <w:rFonts w:ascii="Arial" w:hAnsi="Arial"/>
        </w:rPr>
        <w:t>ELABORÓ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r w:rsidRPr="00A54C00">
        <w:rPr>
          <w:rFonts w:ascii="Arial" w:hAnsi="Arial"/>
        </w:rPr>
        <w:t>_________________________</w:t>
      </w:r>
      <w:r w:rsidR="004B5FD9">
        <w:rPr>
          <w:rFonts w:ascii="Arial" w:hAnsi="Arial"/>
        </w:rPr>
        <w:t>___</w:t>
      </w:r>
      <w:r w:rsidRPr="00A54C00">
        <w:rPr>
          <w:rFonts w:ascii="Arial" w:hAnsi="Arial"/>
        </w:rPr>
        <w:t>_____</w:t>
      </w:r>
    </w:p>
    <w:p w:rsidR="00DF6006" w:rsidRPr="00A54C00" w:rsidRDefault="004B5FD9" w:rsidP="00DF6006">
      <w:pPr>
        <w:jc w:val="center"/>
        <w:rPr>
          <w:rFonts w:ascii="Arial" w:hAnsi="Arial"/>
          <w:color w:val="FF0000"/>
        </w:rPr>
      </w:pPr>
      <w:r>
        <w:rPr>
          <w:rFonts w:ascii="Arial" w:hAnsi="Arial"/>
        </w:rPr>
        <w:t>Profra. Karla Ivette Saucedo Sandoval</w:t>
      </w:r>
    </w:p>
    <w:p w:rsidR="00DF6006" w:rsidRPr="00A54C00" w:rsidRDefault="004B5FD9" w:rsidP="00DF6006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COORDINADORAS DE </w:t>
      </w:r>
      <w:r w:rsidR="00DF6006" w:rsidRPr="00A54C00">
        <w:rPr>
          <w:rFonts w:ascii="Arial" w:hAnsi="Arial"/>
        </w:rPr>
        <w:t>ORIENTA</w:t>
      </w:r>
      <w:r>
        <w:rPr>
          <w:rFonts w:ascii="Arial" w:hAnsi="Arial"/>
        </w:rPr>
        <w:t>CIÓN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EA5560" w:rsidRPr="00A54C00" w:rsidRDefault="00EA5560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775958" w:rsidP="00DF6006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 w:rsidR="00DF6006" w:rsidRPr="00A54C00">
        <w:rPr>
          <w:rFonts w:ascii="Arial" w:hAnsi="Arial"/>
        </w:rPr>
        <w:t>REVISÓ</w:t>
      </w:r>
    </w:p>
    <w:p w:rsidR="00DF6006" w:rsidRPr="00A54C00" w:rsidRDefault="00DF6006" w:rsidP="00DF6006">
      <w:pPr>
        <w:jc w:val="both"/>
        <w:rPr>
          <w:rFonts w:ascii="Arial" w:hAnsi="Arial"/>
        </w:rPr>
      </w:pPr>
    </w:p>
    <w:p w:rsidR="00DF6006" w:rsidRPr="00A54C00" w:rsidRDefault="00DF6006" w:rsidP="00DF6006">
      <w:pPr>
        <w:jc w:val="both"/>
        <w:rPr>
          <w:rFonts w:ascii="Arial" w:hAnsi="Arial"/>
        </w:rPr>
      </w:pPr>
    </w:p>
    <w:p w:rsidR="00DF6006" w:rsidRPr="00A54C00" w:rsidRDefault="00DF6006" w:rsidP="00DF6006">
      <w:pPr>
        <w:jc w:val="both"/>
        <w:rPr>
          <w:rFonts w:ascii="Arial" w:hAnsi="Arial"/>
        </w:rPr>
      </w:pPr>
    </w:p>
    <w:p w:rsidR="00DF6006" w:rsidRPr="00A54C00" w:rsidRDefault="004B5FD9" w:rsidP="00EA5560">
      <w:pPr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   </w:t>
      </w:r>
      <w:r w:rsidR="00EA5560">
        <w:rPr>
          <w:rFonts w:ascii="Arial" w:hAnsi="Arial"/>
        </w:rPr>
        <w:t>__</w:t>
      </w:r>
      <w:r w:rsidR="00DF6006" w:rsidRPr="00A54C00">
        <w:rPr>
          <w:rFonts w:ascii="Arial" w:hAnsi="Arial"/>
        </w:rPr>
        <w:t>______</w:t>
      </w:r>
      <w:r w:rsidR="00EA5560">
        <w:rPr>
          <w:rFonts w:ascii="Arial" w:hAnsi="Arial"/>
        </w:rPr>
        <w:t>_____</w:t>
      </w:r>
      <w:r w:rsidR="00DF6006" w:rsidRPr="00A54C00">
        <w:rPr>
          <w:rFonts w:ascii="Arial" w:hAnsi="Arial"/>
        </w:rPr>
        <w:t>________________________</w:t>
      </w:r>
      <w:r w:rsidR="00DF6006" w:rsidRPr="00A54C00">
        <w:rPr>
          <w:rFonts w:ascii="Arial" w:hAnsi="Arial"/>
        </w:rPr>
        <w:tab/>
      </w:r>
      <w:r w:rsidR="00DF6006" w:rsidRPr="00A54C00">
        <w:rPr>
          <w:rFonts w:ascii="Arial" w:hAnsi="Arial"/>
        </w:rPr>
        <w:tab/>
      </w:r>
      <w:r w:rsidR="00DF6006" w:rsidRPr="00A54C00">
        <w:rPr>
          <w:rFonts w:ascii="Arial" w:hAnsi="Arial"/>
        </w:rPr>
        <w:tab/>
      </w:r>
      <w:r>
        <w:rPr>
          <w:rFonts w:ascii="Arial" w:hAnsi="Arial"/>
        </w:rPr>
        <w:t xml:space="preserve">   </w:t>
      </w:r>
      <w:r w:rsidR="00EA5560">
        <w:rPr>
          <w:rFonts w:ascii="Arial" w:hAnsi="Arial"/>
        </w:rPr>
        <w:t>___</w:t>
      </w:r>
      <w:r w:rsidR="00DF6006" w:rsidRPr="00A54C00">
        <w:rPr>
          <w:rFonts w:ascii="Arial" w:hAnsi="Arial"/>
        </w:rPr>
        <w:t>_______________________</w:t>
      </w:r>
      <w:r>
        <w:rPr>
          <w:rFonts w:ascii="Arial" w:hAnsi="Arial"/>
        </w:rPr>
        <w:t>______</w:t>
      </w:r>
    </w:p>
    <w:p w:rsidR="00DF6006" w:rsidRPr="00A54C00" w:rsidRDefault="00761703" w:rsidP="00DF6006">
      <w:pPr>
        <w:jc w:val="center"/>
        <w:rPr>
          <w:rFonts w:ascii="Arial" w:hAnsi="Arial"/>
        </w:rPr>
      </w:pPr>
      <w:r>
        <w:rPr>
          <w:rFonts w:ascii="Arial" w:hAnsi="Arial"/>
        </w:rPr>
        <w:t>Mtro</w:t>
      </w:r>
      <w:r w:rsidR="00DF6006" w:rsidRPr="00A54C00">
        <w:rPr>
          <w:rFonts w:ascii="Arial" w:hAnsi="Arial"/>
        </w:rPr>
        <w:t>.</w:t>
      </w:r>
      <w:r w:rsidR="00EA5560">
        <w:rPr>
          <w:rFonts w:ascii="Arial" w:hAnsi="Arial"/>
        </w:rPr>
        <w:t xml:space="preserve"> José Alfredo Hernández </w:t>
      </w:r>
      <w:proofErr w:type="spellStart"/>
      <w:r w:rsidR="00EA5560">
        <w:rPr>
          <w:rFonts w:ascii="Arial" w:hAnsi="Arial"/>
        </w:rPr>
        <w:t>Baldovinos</w:t>
      </w:r>
      <w:proofErr w:type="spellEnd"/>
      <w:r w:rsidR="004B5FD9">
        <w:rPr>
          <w:rFonts w:ascii="Arial" w:hAnsi="Arial"/>
        </w:rPr>
        <w:tab/>
      </w:r>
      <w:r w:rsidR="004B5FD9">
        <w:rPr>
          <w:rFonts w:ascii="Arial" w:hAnsi="Arial"/>
        </w:rPr>
        <w:tab/>
      </w:r>
      <w:r w:rsidR="004B5FD9">
        <w:rPr>
          <w:rFonts w:ascii="Arial" w:hAnsi="Arial"/>
        </w:rPr>
        <w:tab/>
      </w:r>
      <w:r w:rsidR="004B5FD9">
        <w:rPr>
          <w:rFonts w:ascii="Arial" w:hAnsi="Arial"/>
        </w:rPr>
        <w:tab/>
        <w:t xml:space="preserve">Profra. </w:t>
      </w:r>
      <w:proofErr w:type="spellStart"/>
      <w:r w:rsidR="004B5FD9">
        <w:rPr>
          <w:rFonts w:ascii="Arial" w:hAnsi="Arial"/>
        </w:rPr>
        <w:t>Angelica</w:t>
      </w:r>
      <w:proofErr w:type="spellEnd"/>
      <w:r w:rsidR="004B5FD9">
        <w:rPr>
          <w:rFonts w:ascii="Arial" w:hAnsi="Arial"/>
        </w:rPr>
        <w:t xml:space="preserve"> Rivera Bustos Mejía</w:t>
      </w:r>
    </w:p>
    <w:p w:rsidR="00DF6006" w:rsidRPr="00A54C00" w:rsidRDefault="00DE3BD5" w:rsidP="00DF6006">
      <w:pPr>
        <w:ind w:left="708" w:firstLine="708"/>
        <w:jc w:val="both"/>
        <w:rPr>
          <w:rFonts w:ascii="Arial" w:hAnsi="Arial"/>
        </w:rPr>
      </w:pPr>
      <w:r w:rsidRPr="00A54C00">
        <w:rPr>
          <w:rFonts w:ascii="Arial" w:hAnsi="Arial"/>
        </w:rPr>
        <w:t xml:space="preserve">          SUB</w:t>
      </w:r>
      <w:r w:rsidR="00DF6006" w:rsidRPr="00A54C00">
        <w:rPr>
          <w:rFonts w:ascii="Arial" w:hAnsi="Arial"/>
        </w:rPr>
        <w:t>D</w:t>
      </w:r>
      <w:r w:rsidRPr="00A54C00">
        <w:rPr>
          <w:rFonts w:ascii="Arial" w:hAnsi="Arial"/>
        </w:rPr>
        <w:t>I</w:t>
      </w:r>
      <w:r w:rsidR="00DF6006" w:rsidRPr="00A54C00">
        <w:rPr>
          <w:rFonts w:ascii="Arial" w:hAnsi="Arial"/>
        </w:rPr>
        <w:t xml:space="preserve">RECTOR </w:t>
      </w:r>
      <w:r w:rsidR="00EA5560">
        <w:rPr>
          <w:rFonts w:ascii="Arial" w:hAnsi="Arial"/>
        </w:rPr>
        <w:t>ESCOLAR</w:t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  <w:t xml:space="preserve">    </w:t>
      </w:r>
      <w:r w:rsidR="00DF6006" w:rsidRPr="00A54C00">
        <w:rPr>
          <w:rFonts w:ascii="Arial" w:hAnsi="Arial"/>
        </w:rPr>
        <w:t>DIRECTORA ESCOLAR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Default="00DF6006" w:rsidP="00DF6006">
      <w:pPr>
        <w:jc w:val="center"/>
        <w:rPr>
          <w:rFonts w:ascii="Arial" w:hAnsi="Arial"/>
        </w:rPr>
      </w:pPr>
    </w:p>
    <w:p w:rsidR="00EA5560" w:rsidRDefault="00EA5560" w:rsidP="00DF6006">
      <w:pPr>
        <w:jc w:val="center"/>
        <w:rPr>
          <w:rFonts w:ascii="Arial" w:hAnsi="Arial"/>
        </w:rPr>
      </w:pPr>
    </w:p>
    <w:p w:rsidR="00EA5560" w:rsidRPr="00A54C00" w:rsidRDefault="00EA5560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proofErr w:type="spellStart"/>
      <w:r w:rsidRPr="00A54C00">
        <w:rPr>
          <w:rFonts w:ascii="Arial" w:hAnsi="Arial"/>
        </w:rPr>
        <w:t>Vo</w:t>
      </w:r>
      <w:proofErr w:type="spellEnd"/>
      <w:r w:rsidRPr="00A54C00">
        <w:rPr>
          <w:rFonts w:ascii="Arial" w:hAnsi="Arial"/>
        </w:rPr>
        <w:t>. Bo.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r w:rsidRPr="00A54C00">
        <w:rPr>
          <w:rFonts w:ascii="Arial" w:hAnsi="Arial"/>
        </w:rPr>
        <w:t>____________</w:t>
      </w:r>
      <w:r w:rsidR="00775958">
        <w:rPr>
          <w:rFonts w:ascii="Arial" w:hAnsi="Arial"/>
        </w:rPr>
        <w:t>___________________________</w:t>
      </w:r>
      <w:r w:rsidRPr="00A54C00">
        <w:rPr>
          <w:rFonts w:ascii="Arial" w:hAnsi="Arial"/>
        </w:rPr>
        <w:t>___________</w:t>
      </w:r>
    </w:p>
    <w:p w:rsidR="00DF6006" w:rsidRPr="00A54C00" w:rsidRDefault="00EA5560" w:rsidP="00DF6006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Profr. </w:t>
      </w:r>
      <w:r w:rsidR="001F3A26">
        <w:rPr>
          <w:rFonts w:ascii="Arial" w:hAnsi="Arial"/>
        </w:rPr>
        <w:t>Miguel Ángel Uribe Yáñez</w:t>
      </w:r>
    </w:p>
    <w:p w:rsidR="002F6DF9" w:rsidRPr="00A54C00" w:rsidRDefault="004B5FD9" w:rsidP="00324EC3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SUPERVISOR DE LA ZONA ESCOLAR </w:t>
      </w:r>
      <w:r w:rsidR="00DF6006" w:rsidRPr="00A54C00">
        <w:rPr>
          <w:rFonts w:ascii="Arial" w:hAnsi="Arial"/>
        </w:rPr>
        <w:t xml:space="preserve">No. </w:t>
      </w:r>
      <w:r w:rsidR="00EA5560">
        <w:rPr>
          <w:rFonts w:ascii="Arial" w:hAnsi="Arial"/>
        </w:rPr>
        <w:t>6</w:t>
      </w:r>
    </w:p>
    <w:sectPr w:rsidR="002F6DF9" w:rsidRPr="00A54C00" w:rsidSect="00324EC3">
      <w:headerReference w:type="defaul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86" w:rsidRDefault="009E2586" w:rsidP="00324EC3">
      <w:r>
        <w:separator/>
      </w:r>
    </w:p>
  </w:endnote>
  <w:endnote w:type="continuationSeparator" w:id="0">
    <w:p w:rsidR="009E2586" w:rsidRDefault="009E2586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86" w:rsidRDefault="009E2586" w:rsidP="00324EC3">
      <w:r>
        <w:separator/>
      </w:r>
    </w:p>
  </w:footnote>
  <w:footnote w:type="continuationSeparator" w:id="0">
    <w:p w:rsidR="009E2586" w:rsidRDefault="009E2586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87E" w:rsidRDefault="0070187E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10.85pt;height:10.85pt" o:bullet="t">
        <v:imagedata r:id="rId1" o:title="mso8F68"/>
      </v:shape>
    </w:pict>
  </w:numPicBullet>
  <w:abstractNum w:abstractNumId="0">
    <w:nsid w:val="01990987"/>
    <w:multiLevelType w:val="hybridMultilevel"/>
    <w:tmpl w:val="7A7ED5AE"/>
    <w:lvl w:ilvl="0" w:tplc="F58809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4BD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6A8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AEF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A1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0DB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267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222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CA86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F20D5D"/>
    <w:multiLevelType w:val="hybridMultilevel"/>
    <w:tmpl w:val="F3EAFBD2"/>
    <w:lvl w:ilvl="0" w:tplc="32D45DC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A131A"/>
    <w:multiLevelType w:val="hybridMultilevel"/>
    <w:tmpl w:val="FB4C34CA"/>
    <w:lvl w:ilvl="0" w:tplc="BA8C2E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9EA1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0008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B419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D471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DAA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32D2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E6D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52C3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867354E"/>
    <w:multiLevelType w:val="hybridMultilevel"/>
    <w:tmpl w:val="3B8CE554"/>
    <w:lvl w:ilvl="0" w:tplc="85929D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04C1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C1A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06C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9EC2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7019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2C31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3CF9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7820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3126892"/>
    <w:multiLevelType w:val="hybridMultilevel"/>
    <w:tmpl w:val="F46216AE"/>
    <w:lvl w:ilvl="0" w:tplc="79AA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83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E0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AD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0D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2C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8B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E68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8B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262D3F"/>
    <w:multiLevelType w:val="hybridMultilevel"/>
    <w:tmpl w:val="0FAA4718"/>
    <w:lvl w:ilvl="0" w:tplc="D1F06B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F09A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07B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68B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1CEB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5A0A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A065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C01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2E7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4C47F6"/>
    <w:multiLevelType w:val="hybridMultilevel"/>
    <w:tmpl w:val="DE54CA04"/>
    <w:lvl w:ilvl="0" w:tplc="AC4EE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25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40D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0E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AB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89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FA5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C8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E003C1"/>
    <w:multiLevelType w:val="hybridMultilevel"/>
    <w:tmpl w:val="4BEC16FA"/>
    <w:lvl w:ilvl="0" w:tplc="BD96A1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CFA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676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851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8FB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013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5684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E5A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4F6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3412563"/>
    <w:multiLevelType w:val="hybridMultilevel"/>
    <w:tmpl w:val="25E63978"/>
    <w:lvl w:ilvl="0" w:tplc="0A781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449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04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26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41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6E7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80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0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03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4D34A63"/>
    <w:multiLevelType w:val="hybridMultilevel"/>
    <w:tmpl w:val="D8CEDA4A"/>
    <w:lvl w:ilvl="0" w:tplc="FBF6A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83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E5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EE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2A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64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72E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CA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B764A8C"/>
    <w:multiLevelType w:val="hybridMultilevel"/>
    <w:tmpl w:val="4A365E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283C23"/>
    <w:multiLevelType w:val="multilevel"/>
    <w:tmpl w:val="99D03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87905"/>
    <w:multiLevelType w:val="hybridMultilevel"/>
    <w:tmpl w:val="F432B62E"/>
    <w:lvl w:ilvl="0" w:tplc="86AE6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44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6E1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8E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9A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05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29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7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8F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E374E7C"/>
    <w:multiLevelType w:val="multilevel"/>
    <w:tmpl w:val="41FEF77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8B4CB7"/>
    <w:multiLevelType w:val="hybridMultilevel"/>
    <w:tmpl w:val="B19C3D88"/>
    <w:lvl w:ilvl="0" w:tplc="F7B44D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0EDF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CDA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CB4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062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0E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7F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B0DA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B8C0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18"/>
  </w:num>
  <w:num w:numId="5">
    <w:abstractNumId w:val="5"/>
  </w:num>
  <w:num w:numId="6">
    <w:abstractNumId w:val="4"/>
  </w:num>
  <w:num w:numId="7">
    <w:abstractNumId w:val="23"/>
  </w:num>
  <w:num w:numId="8">
    <w:abstractNumId w:val="24"/>
  </w:num>
  <w:num w:numId="9">
    <w:abstractNumId w:val="2"/>
  </w:num>
  <w:num w:numId="10">
    <w:abstractNumId w:val="22"/>
  </w:num>
  <w:num w:numId="11">
    <w:abstractNumId w:val="16"/>
  </w:num>
  <w:num w:numId="12">
    <w:abstractNumId w:val="1"/>
  </w:num>
  <w:num w:numId="13">
    <w:abstractNumId w:val="8"/>
  </w:num>
  <w:num w:numId="14">
    <w:abstractNumId w:val="11"/>
  </w:num>
  <w:num w:numId="15">
    <w:abstractNumId w:val="27"/>
  </w:num>
  <w:num w:numId="16">
    <w:abstractNumId w:val="10"/>
  </w:num>
  <w:num w:numId="17">
    <w:abstractNumId w:val="17"/>
  </w:num>
  <w:num w:numId="18">
    <w:abstractNumId w:val="19"/>
  </w:num>
  <w:num w:numId="19">
    <w:abstractNumId w:val="12"/>
  </w:num>
  <w:num w:numId="20">
    <w:abstractNumId w:val="15"/>
  </w:num>
  <w:num w:numId="21">
    <w:abstractNumId w:val="0"/>
  </w:num>
  <w:num w:numId="22">
    <w:abstractNumId w:val="9"/>
  </w:num>
  <w:num w:numId="23">
    <w:abstractNumId w:val="25"/>
  </w:num>
  <w:num w:numId="24">
    <w:abstractNumId w:val="7"/>
  </w:num>
  <w:num w:numId="25">
    <w:abstractNumId w:val="20"/>
  </w:num>
  <w:num w:numId="26">
    <w:abstractNumId w:val="6"/>
  </w:num>
  <w:num w:numId="27">
    <w:abstractNumId w:val="2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25FE6"/>
    <w:rsid w:val="00081A93"/>
    <w:rsid w:val="00090230"/>
    <w:rsid w:val="00130D39"/>
    <w:rsid w:val="001841FA"/>
    <w:rsid w:val="001C3BEC"/>
    <w:rsid w:val="001D2CB3"/>
    <w:rsid w:val="001F3A26"/>
    <w:rsid w:val="00234496"/>
    <w:rsid w:val="002370D9"/>
    <w:rsid w:val="0024054E"/>
    <w:rsid w:val="00250CEB"/>
    <w:rsid w:val="002550EC"/>
    <w:rsid w:val="00261119"/>
    <w:rsid w:val="00265C72"/>
    <w:rsid w:val="002764CB"/>
    <w:rsid w:val="00277038"/>
    <w:rsid w:val="00281F74"/>
    <w:rsid w:val="00284745"/>
    <w:rsid w:val="002C5A4D"/>
    <w:rsid w:val="002D0598"/>
    <w:rsid w:val="002F3E41"/>
    <w:rsid w:val="002F6A7E"/>
    <w:rsid w:val="002F6DF9"/>
    <w:rsid w:val="00324EC3"/>
    <w:rsid w:val="00327C37"/>
    <w:rsid w:val="00345502"/>
    <w:rsid w:val="00365A7C"/>
    <w:rsid w:val="00371191"/>
    <w:rsid w:val="003B7206"/>
    <w:rsid w:val="003E72C0"/>
    <w:rsid w:val="00496B62"/>
    <w:rsid w:val="004B0090"/>
    <w:rsid w:val="004B5FD9"/>
    <w:rsid w:val="00501927"/>
    <w:rsid w:val="005071D5"/>
    <w:rsid w:val="00557E7F"/>
    <w:rsid w:val="00576731"/>
    <w:rsid w:val="0058796B"/>
    <w:rsid w:val="005B3D21"/>
    <w:rsid w:val="00632372"/>
    <w:rsid w:val="0065287E"/>
    <w:rsid w:val="00655B7A"/>
    <w:rsid w:val="00666A0F"/>
    <w:rsid w:val="006678B7"/>
    <w:rsid w:val="0068680B"/>
    <w:rsid w:val="006C1276"/>
    <w:rsid w:val="006D7ABC"/>
    <w:rsid w:val="006F199F"/>
    <w:rsid w:val="0070187E"/>
    <w:rsid w:val="00701B8F"/>
    <w:rsid w:val="00714762"/>
    <w:rsid w:val="00717E3F"/>
    <w:rsid w:val="00740BF7"/>
    <w:rsid w:val="00744C41"/>
    <w:rsid w:val="00761703"/>
    <w:rsid w:val="0077129E"/>
    <w:rsid w:val="00775958"/>
    <w:rsid w:val="0079632C"/>
    <w:rsid w:val="007D360F"/>
    <w:rsid w:val="00813ABE"/>
    <w:rsid w:val="00864D5A"/>
    <w:rsid w:val="00897C0E"/>
    <w:rsid w:val="008A6386"/>
    <w:rsid w:val="008A694B"/>
    <w:rsid w:val="008C2FF8"/>
    <w:rsid w:val="008C6B12"/>
    <w:rsid w:val="008E4C2A"/>
    <w:rsid w:val="009A7EC4"/>
    <w:rsid w:val="009C77CF"/>
    <w:rsid w:val="009E2586"/>
    <w:rsid w:val="00A01256"/>
    <w:rsid w:val="00A02D95"/>
    <w:rsid w:val="00A54C00"/>
    <w:rsid w:val="00A6066C"/>
    <w:rsid w:val="00A81E86"/>
    <w:rsid w:val="00A86E7D"/>
    <w:rsid w:val="00AD1526"/>
    <w:rsid w:val="00B05920"/>
    <w:rsid w:val="00B142A8"/>
    <w:rsid w:val="00B34F18"/>
    <w:rsid w:val="00B36CCF"/>
    <w:rsid w:val="00B8461E"/>
    <w:rsid w:val="00BA12DD"/>
    <w:rsid w:val="00BA5EC4"/>
    <w:rsid w:val="00BC2F33"/>
    <w:rsid w:val="00BC7C4E"/>
    <w:rsid w:val="00C00596"/>
    <w:rsid w:val="00C00ACE"/>
    <w:rsid w:val="00C23CAF"/>
    <w:rsid w:val="00C438D2"/>
    <w:rsid w:val="00C54E25"/>
    <w:rsid w:val="00C55494"/>
    <w:rsid w:val="00C8723D"/>
    <w:rsid w:val="00CA149F"/>
    <w:rsid w:val="00CC3257"/>
    <w:rsid w:val="00CD241A"/>
    <w:rsid w:val="00D30FD8"/>
    <w:rsid w:val="00D407C6"/>
    <w:rsid w:val="00D432C0"/>
    <w:rsid w:val="00D65513"/>
    <w:rsid w:val="00DA4E48"/>
    <w:rsid w:val="00DB4397"/>
    <w:rsid w:val="00DE3BD5"/>
    <w:rsid w:val="00DF6006"/>
    <w:rsid w:val="00E01B8A"/>
    <w:rsid w:val="00E0281A"/>
    <w:rsid w:val="00E2336F"/>
    <w:rsid w:val="00E6431B"/>
    <w:rsid w:val="00EA5560"/>
    <w:rsid w:val="00EC6433"/>
    <w:rsid w:val="00ED2FBF"/>
    <w:rsid w:val="00EF09E8"/>
    <w:rsid w:val="00F00EF6"/>
    <w:rsid w:val="00F01F1A"/>
    <w:rsid w:val="00F8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uiPriority w:val="99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2D9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2D95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uiPriority w:val="99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2D9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2D95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4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933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5</cp:revision>
  <cp:lastPrinted>2016-09-13T17:53:00Z</cp:lastPrinted>
  <dcterms:created xsi:type="dcterms:W3CDTF">2016-08-30T17:17:00Z</dcterms:created>
  <dcterms:modified xsi:type="dcterms:W3CDTF">2016-09-13T18:19:00Z</dcterms:modified>
</cp:coreProperties>
</file>